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B2" w:rsidRPr="0045363E" w:rsidRDefault="009A1EB2" w:rsidP="00CB7693">
      <w:pPr>
        <w:jc w:val="center"/>
        <w:rPr>
          <w:rFonts w:ascii="Times New Roman" w:hAnsi="Times New Roman" w:cs="Times New Roman"/>
          <w:b/>
          <w:sz w:val="28"/>
          <w:lang w:val="mn-MN"/>
        </w:rPr>
      </w:pPr>
      <w:r w:rsidRPr="0045363E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AEEF" wp14:editId="5216CB62">
                <wp:simplePos x="0" y="0"/>
                <wp:positionH relativeFrom="page">
                  <wp:align>center</wp:align>
                </wp:positionH>
                <wp:positionV relativeFrom="paragraph">
                  <wp:posOffset>323191</wp:posOffset>
                </wp:positionV>
                <wp:extent cx="7203057" cy="16930"/>
                <wp:effectExtent l="0" t="0" r="3619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3057" cy="169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A583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45pt" to="567.1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  <w:r w:rsidR="0045363E">
        <w:rPr>
          <w:rFonts w:ascii="Times New Roman" w:hAnsi="Times New Roman" w:cs="Times New Roman"/>
          <w:b/>
          <w:noProof/>
          <w:sz w:val="28"/>
          <w:lang w:val="mn-MN" w:eastAsia="ru-RU"/>
        </w:rPr>
        <w:t>КВВГ 7х2.</w:t>
      </w:r>
      <w:bookmarkStart w:id="0" w:name="_GoBack"/>
      <w:bookmarkEnd w:id="0"/>
      <w:r w:rsidR="00CB7693" w:rsidRPr="0045363E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Pr="0045363E">
        <w:rPr>
          <w:rFonts w:ascii="Times New Roman" w:hAnsi="Times New Roman" w:cs="Times New Roman"/>
          <w:b/>
          <w:sz w:val="28"/>
          <w:lang w:val="mn-MN"/>
        </w:rPr>
        <w:t xml:space="preserve"> КАБЕЛИЙН ТЕХНИКИЙН ТОДОРХОЙЛОЛТ.</w:t>
      </w:r>
    </w:p>
    <w:p w:rsidR="009A1EB2" w:rsidRPr="0045363E" w:rsidRDefault="00CB7693" w:rsidP="009A1EB2">
      <w:pPr>
        <w:rPr>
          <w:rFonts w:ascii="Times New Roman" w:hAnsi="Times New Roman" w:cs="Times New Roman"/>
          <w:sz w:val="28"/>
          <w:lang w:val="mn-MN"/>
        </w:rPr>
      </w:pPr>
      <w:r w:rsidRPr="0045363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35A090F6" wp14:editId="6BE5ECFB">
            <wp:simplePos x="0" y="0"/>
            <wp:positionH relativeFrom="column">
              <wp:posOffset>-234315</wp:posOffset>
            </wp:positionH>
            <wp:positionV relativeFrom="paragraph">
              <wp:posOffset>327025</wp:posOffset>
            </wp:positionV>
            <wp:extent cx="2807335" cy="2143125"/>
            <wp:effectExtent l="0" t="0" r="0" b="9525"/>
            <wp:wrapSquare wrapText="bothSides"/>
            <wp:docPr id="2" name="Picture 2" descr="C:\Users\DELL\Desktop\kvvg-7-1_5.4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vvg-7-1_5.400x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1EB2" w:rsidRPr="0045363E" w:rsidRDefault="0045363E" w:rsidP="009A1EB2">
      <w:pPr>
        <w:tabs>
          <w:tab w:val="left" w:pos="1467"/>
        </w:tabs>
        <w:rPr>
          <w:rFonts w:ascii="Times New Roman" w:hAnsi="Times New Roman" w:cs="Times New Roman"/>
          <w:b/>
          <w:noProof/>
          <w:sz w:val="28"/>
          <w:lang w:val="mn-MN" w:eastAsia="ru-RU"/>
        </w:rPr>
      </w:pPr>
      <w:r>
        <w:rPr>
          <w:rFonts w:ascii="Times New Roman" w:hAnsi="Times New Roman" w:cs="Times New Roman"/>
          <w:b/>
          <w:noProof/>
          <w:sz w:val="28"/>
          <w:lang w:val="mn-MN" w:eastAsia="ru-RU"/>
        </w:rPr>
        <w:t>КВВГ 7х2.</w:t>
      </w:r>
      <w:r w:rsidR="00CB7693" w:rsidRPr="0045363E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CB7693" w:rsidRPr="0045363E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9A1EB2" w:rsidRPr="0045363E">
        <w:rPr>
          <w:rFonts w:ascii="Times New Roman" w:hAnsi="Times New Roman" w:cs="Times New Roman"/>
          <w:b/>
          <w:sz w:val="28"/>
          <w:lang w:val="mn-MN"/>
        </w:rPr>
        <w:t xml:space="preserve">кабелийн </w:t>
      </w:r>
      <w:r w:rsidRPr="0045363E">
        <w:rPr>
          <w:rFonts w:ascii="Times New Roman" w:hAnsi="Times New Roman" w:cs="Times New Roman"/>
          <w:b/>
          <w:sz w:val="28"/>
          <w:lang w:val="mn-MN"/>
        </w:rPr>
        <w:t>тайлбар</w:t>
      </w:r>
      <w:r w:rsidR="009A1EB2" w:rsidRPr="0045363E">
        <w:rPr>
          <w:rFonts w:ascii="Times New Roman" w:hAnsi="Times New Roman" w:cs="Times New Roman"/>
          <w:b/>
          <w:sz w:val="28"/>
          <w:lang w:val="mn-MN"/>
        </w:rPr>
        <w:t>.</w:t>
      </w:r>
    </w:p>
    <w:p w:rsidR="004758D5" w:rsidRPr="0045363E" w:rsidRDefault="00CB7693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b/>
          <w:sz w:val="24"/>
          <w:lang w:val="mn-MN"/>
        </w:rPr>
        <w:t>К</w:t>
      </w:r>
      <w:r w:rsidR="009A1EB2" w:rsidRPr="0045363E">
        <w:rPr>
          <w:rFonts w:ascii="Times New Roman" w:hAnsi="Times New Roman" w:cs="Times New Roman"/>
          <w:sz w:val="24"/>
          <w:lang w:val="mn-MN"/>
        </w:rPr>
        <w:t>-</w:t>
      </w:r>
      <w:r w:rsidRPr="0045363E">
        <w:rPr>
          <w:rFonts w:ascii="Times New Roman" w:hAnsi="Times New Roman" w:cs="Times New Roman"/>
          <w:sz w:val="24"/>
          <w:lang w:val="mn-MN"/>
        </w:rPr>
        <w:t>хяналтын кабель</w:t>
      </w:r>
    </w:p>
    <w:p w:rsidR="009A1EB2" w:rsidRPr="0045363E" w:rsidRDefault="009A1EB2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b/>
          <w:sz w:val="24"/>
          <w:lang w:val="mn-MN"/>
        </w:rPr>
        <w:t>В</w:t>
      </w:r>
      <w:r w:rsidRPr="0045363E">
        <w:rPr>
          <w:rFonts w:ascii="Times New Roman" w:hAnsi="Times New Roman" w:cs="Times New Roman"/>
          <w:sz w:val="24"/>
          <w:lang w:val="mn-MN"/>
        </w:rPr>
        <w:t xml:space="preserve">-Поливинилхлоридын пластикатаар хийсэн тусгаарлагч </w:t>
      </w:r>
    </w:p>
    <w:p w:rsidR="009A1EB2" w:rsidRPr="0045363E" w:rsidRDefault="00CB7693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b/>
          <w:sz w:val="24"/>
          <w:lang w:val="mn-MN"/>
        </w:rPr>
        <w:t>В</w:t>
      </w:r>
      <w:r w:rsidR="009A1EB2" w:rsidRPr="0045363E">
        <w:rPr>
          <w:rFonts w:ascii="Times New Roman" w:hAnsi="Times New Roman" w:cs="Times New Roman"/>
          <w:sz w:val="24"/>
          <w:lang w:val="mn-MN"/>
        </w:rPr>
        <w:t xml:space="preserve">- </w:t>
      </w:r>
      <w:r w:rsidRPr="0045363E">
        <w:rPr>
          <w:rFonts w:ascii="Times New Roman" w:hAnsi="Times New Roman" w:cs="Times New Roman"/>
          <w:sz w:val="24"/>
          <w:lang w:val="mn-MN"/>
        </w:rPr>
        <w:t>Поливинилхлоридын пластикатаар хийсэн бүрхүүл</w:t>
      </w:r>
    </w:p>
    <w:p w:rsidR="00687831" w:rsidRPr="0045363E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b/>
          <w:sz w:val="24"/>
          <w:lang w:val="mn-MN"/>
        </w:rPr>
        <w:t>Г</w:t>
      </w:r>
      <w:r w:rsidRPr="0045363E">
        <w:rPr>
          <w:rFonts w:ascii="Times New Roman" w:hAnsi="Times New Roman" w:cs="Times New Roman"/>
          <w:sz w:val="24"/>
          <w:lang w:val="mn-MN"/>
        </w:rPr>
        <w:t>- хуяггүй</w:t>
      </w:r>
    </w:p>
    <w:p w:rsidR="00687831" w:rsidRPr="0045363E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b/>
          <w:sz w:val="24"/>
          <w:lang w:val="mn-MN"/>
        </w:rPr>
        <w:t>7</w:t>
      </w:r>
      <w:r w:rsidRPr="0045363E">
        <w:rPr>
          <w:rFonts w:ascii="Times New Roman" w:hAnsi="Times New Roman" w:cs="Times New Roman"/>
          <w:sz w:val="24"/>
          <w:lang w:val="mn-MN"/>
        </w:rPr>
        <w:t>- зэс дамжуулагчийн тоо</w:t>
      </w:r>
    </w:p>
    <w:p w:rsidR="002D1BEE" w:rsidRPr="0045363E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b/>
          <w:sz w:val="24"/>
          <w:lang w:val="mn-MN"/>
        </w:rPr>
        <w:t>2,5</w:t>
      </w:r>
      <w:r w:rsidRPr="0045363E">
        <w:rPr>
          <w:rFonts w:ascii="Times New Roman" w:hAnsi="Times New Roman" w:cs="Times New Roman"/>
          <w:sz w:val="24"/>
          <w:lang w:val="mn-MN"/>
        </w:rPr>
        <w:t>-дамжуулагчийн хөндлөн огтлол /мм2/</w:t>
      </w:r>
    </w:p>
    <w:p w:rsidR="00687831" w:rsidRPr="0045363E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</w:p>
    <w:p w:rsidR="00687831" w:rsidRPr="0045363E" w:rsidRDefault="00687831" w:rsidP="00687831">
      <w:pPr>
        <w:pStyle w:val="ListParagraph"/>
        <w:tabs>
          <w:tab w:val="left" w:pos="1467"/>
        </w:tabs>
        <w:spacing w:line="276" w:lineRule="auto"/>
        <w:rPr>
          <w:rFonts w:ascii="Times New Roman" w:hAnsi="Times New Roman" w:cs="Times New Roman"/>
          <w:sz w:val="24"/>
          <w:lang w:val="mn-MN"/>
        </w:rPr>
      </w:pPr>
    </w:p>
    <w:p w:rsidR="009A1EB2" w:rsidRPr="0045363E" w:rsidRDefault="0045363E" w:rsidP="00687831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noProof/>
          <w:sz w:val="28"/>
          <w:lang w:val="mn-MN" w:eastAsia="ru-RU"/>
        </w:rPr>
        <w:t>КВВГ 7х2.</w:t>
      </w:r>
      <w:r w:rsidR="00AB5D0E" w:rsidRPr="0045363E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AB5D0E" w:rsidRPr="0045363E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9A1EB2" w:rsidRPr="0045363E">
        <w:rPr>
          <w:rFonts w:ascii="Times New Roman" w:hAnsi="Times New Roman" w:cs="Times New Roman"/>
          <w:b/>
          <w:sz w:val="28"/>
          <w:lang w:val="mn-MN"/>
        </w:rPr>
        <w:t>кабелийн бүтэц:</w:t>
      </w:r>
    </w:p>
    <w:p w:rsidR="002D1BEE" w:rsidRPr="0045363E" w:rsidRDefault="002D1BEE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45363E">
        <w:rPr>
          <w:rFonts w:ascii="Times New Roman" w:hAnsi="Times New Roman" w:cs="Times New Roman"/>
          <w:b/>
          <w:sz w:val="24"/>
          <w:lang w:val="mn-MN"/>
        </w:rPr>
        <w:t>Жила</w:t>
      </w:r>
      <w:r w:rsidR="0045363E" w:rsidRPr="0045363E">
        <w:rPr>
          <w:rFonts w:ascii="Times New Roman" w:hAnsi="Times New Roman" w:cs="Times New Roman"/>
          <w:b/>
          <w:sz w:val="28"/>
          <w:lang w:val="mn-MN"/>
        </w:rPr>
        <w:t>:</w:t>
      </w:r>
      <w:r w:rsidRPr="0045363E">
        <w:rPr>
          <w:rFonts w:ascii="Times New Roman" w:hAnsi="Times New Roman" w:cs="Times New Roman"/>
          <w:sz w:val="24"/>
          <w:lang w:val="mn-MN"/>
        </w:rPr>
        <w:t>Зэс дамжуулагч</w:t>
      </w:r>
    </w:p>
    <w:p w:rsidR="002D1BEE" w:rsidRPr="0045363E" w:rsidRDefault="0045363E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45363E">
        <w:rPr>
          <w:rFonts w:ascii="Times New Roman" w:hAnsi="Times New Roman" w:cs="Times New Roman"/>
          <w:b/>
          <w:sz w:val="24"/>
          <w:lang w:val="mn-MN"/>
        </w:rPr>
        <w:t>Тусгаарлагч:</w:t>
      </w:r>
      <w:r w:rsidR="002D1BEE" w:rsidRPr="0045363E">
        <w:rPr>
          <w:rFonts w:ascii="Times New Roman" w:hAnsi="Times New Roman" w:cs="Times New Roman"/>
          <w:sz w:val="24"/>
          <w:lang w:val="mn-MN"/>
        </w:rPr>
        <w:t xml:space="preserve">Поливинилхлоридын пластикатаар хийсэн </w:t>
      </w:r>
      <w:r w:rsidR="00687831" w:rsidRPr="0045363E">
        <w:rPr>
          <w:rFonts w:ascii="Times New Roman" w:hAnsi="Times New Roman" w:cs="Times New Roman"/>
          <w:sz w:val="24"/>
          <w:lang w:val="mn-MN"/>
        </w:rPr>
        <w:t xml:space="preserve">өөр өөр өнгийн </w:t>
      </w:r>
      <w:r w:rsidR="002D1BEE" w:rsidRPr="0045363E">
        <w:rPr>
          <w:rFonts w:ascii="Times New Roman" w:hAnsi="Times New Roman" w:cs="Times New Roman"/>
          <w:sz w:val="24"/>
          <w:lang w:val="mn-MN"/>
        </w:rPr>
        <w:t>тусгаарлагч.</w:t>
      </w:r>
    </w:p>
    <w:p w:rsidR="002D1BEE" w:rsidRPr="0045363E" w:rsidRDefault="0045363E" w:rsidP="002D1BEE">
      <w:pPr>
        <w:pStyle w:val="ListParagraph"/>
        <w:numPr>
          <w:ilvl w:val="0"/>
          <w:numId w:val="4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val="mn-MN"/>
        </w:rPr>
      </w:pPr>
      <w:r w:rsidRPr="0045363E">
        <w:rPr>
          <w:rFonts w:ascii="Times New Roman" w:hAnsi="Times New Roman" w:cs="Times New Roman"/>
          <w:b/>
          <w:sz w:val="24"/>
          <w:lang w:val="mn-MN"/>
        </w:rPr>
        <w:t>Бүрхүүл:</w:t>
      </w:r>
      <w:r w:rsidR="002D1BEE" w:rsidRPr="0045363E">
        <w:rPr>
          <w:rFonts w:ascii="Times New Roman" w:hAnsi="Times New Roman" w:cs="Times New Roman"/>
          <w:sz w:val="24"/>
          <w:lang w:val="mn-MN"/>
        </w:rPr>
        <w:t>Поливинилхлоридын пластикатаар хийсэн бүрхүүл.</w:t>
      </w:r>
    </w:p>
    <w:p w:rsidR="00687831" w:rsidRPr="0045363E" w:rsidRDefault="0045363E" w:rsidP="00687831">
      <w:pPr>
        <w:pStyle w:val="ListParagraph"/>
        <w:tabs>
          <w:tab w:val="left" w:pos="1467"/>
        </w:tabs>
        <w:spacing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noProof/>
          <w:sz w:val="28"/>
          <w:lang w:val="mn-MN" w:eastAsia="ru-RU"/>
        </w:rPr>
        <w:t>КВВГ 7х2.</w:t>
      </w:r>
      <w:r w:rsidR="00AB5D0E" w:rsidRPr="0045363E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AB5D0E" w:rsidRPr="0045363E">
        <w:rPr>
          <w:rFonts w:ascii="Times New Roman" w:hAnsi="Times New Roman" w:cs="Times New Roman"/>
          <w:b/>
          <w:sz w:val="28"/>
          <w:lang w:val="mn-MN"/>
        </w:rPr>
        <w:t xml:space="preserve"> </w:t>
      </w:r>
      <w:r w:rsidR="00687831" w:rsidRPr="0045363E">
        <w:rPr>
          <w:rFonts w:ascii="Times New Roman" w:hAnsi="Times New Roman" w:cs="Times New Roman"/>
          <w:b/>
          <w:sz w:val="28"/>
          <w:lang w:val="mn-MN"/>
        </w:rPr>
        <w:t>кабелийн гүйдлийн ачаалал.</w:t>
      </w:r>
    </w:p>
    <w:p w:rsidR="00687831" w:rsidRPr="0045363E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Дамжуулагчийн идэвхитэй эсэргүүцэл</w:t>
      </w:r>
      <w:r w:rsidR="0045363E">
        <w:rPr>
          <w:rFonts w:ascii="Times New Roman" w:hAnsi="Times New Roman" w:cs="Times New Roman"/>
          <w:sz w:val="24"/>
          <w:lang w:val="mn-MN"/>
        </w:rPr>
        <w:t>: 7.</w:t>
      </w:r>
      <w:r w:rsidRPr="0045363E">
        <w:rPr>
          <w:rFonts w:ascii="Times New Roman" w:hAnsi="Times New Roman" w:cs="Times New Roman"/>
          <w:sz w:val="24"/>
          <w:lang w:val="mn-MN"/>
        </w:rPr>
        <w:t>55ом/км</w:t>
      </w:r>
    </w:p>
    <w:p w:rsidR="00687831" w:rsidRPr="0045363E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Дамжуулагчийн тусгаарлагчийн эсэргүүцэл: 9</w:t>
      </w:r>
      <w:r w:rsidR="0045363E">
        <w:rPr>
          <w:rFonts w:ascii="Times New Roman" w:hAnsi="Times New Roman" w:cs="Times New Roman"/>
          <w:sz w:val="24"/>
          <w:lang w:val="mn-MN"/>
        </w:rPr>
        <w:t xml:space="preserve"> </w:t>
      </w:r>
      <w:r w:rsidRPr="0045363E">
        <w:rPr>
          <w:rFonts w:ascii="Times New Roman" w:hAnsi="Times New Roman" w:cs="Times New Roman"/>
          <w:sz w:val="24"/>
          <w:lang w:val="mn-MN"/>
        </w:rPr>
        <w:t>Мом/км</w:t>
      </w:r>
    </w:p>
    <w:p w:rsidR="00687831" w:rsidRPr="0045363E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Хэрэглээний хүчдэл:660В</w:t>
      </w:r>
    </w:p>
    <w:p w:rsidR="00687831" w:rsidRPr="0045363E" w:rsidRDefault="00687831" w:rsidP="00687831">
      <w:pPr>
        <w:pStyle w:val="ListParagraph"/>
        <w:numPr>
          <w:ilvl w:val="0"/>
          <w:numId w:val="6"/>
        </w:numPr>
        <w:tabs>
          <w:tab w:val="left" w:pos="1467"/>
        </w:tabs>
        <w:spacing w:line="360" w:lineRule="auto"/>
        <w:jc w:val="both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Гүйдлийн давтамж:100Гц хүртэл.</w:t>
      </w:r>
    </w:p>
    <w:p w:rsidR="00681827" w:rsidRDefault="0045363E" w:rsidP="0045363E">
      <w:pPr>
        <w:tabs>
          <w:tab w:val="left" w:pos="14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noProof/>
          <w:sz w:val="28"/>
          <w:lang w:val="mn-MN" w:eastAsia="ru-RU"/>
        </w:rPr>
        <w:t>КВВГ 7х2.</w:t>
      </w:r>
      <w:r w:rsidR="00AB5D0E" w:rsidRPr="0045363E">
        <w:rPr>
          <w:rFonts w:ascii="Times New Roman" w:hAnsi="Times New Roman" w:cs="Times New Roman"/>
          <w:b/>
          <w:noProof/>
          <w:sz w:val="28"/>
          <w:lang w:val="mn-MN" w:eastAsia="ru-RU"/>
        </w:rPr>
        <w:t xml:space="preserve">5 </w:t>
      </w:r>
      <w:r w:rsidR="00AB5D0E" w:rsidRPr="0045363E">
        <w:rPr>
          <w:rFonts w:ascii="Times New Roman" w:hAnsi="Times New Roman" w:cs="Times New Roman"/>
          <w:b/>
          <w:sz w:val="28"/>
          <w:lang w:val="mn-MN"/>
        </w:rPr>
        <w:t xml:space="preserve"> </w:t>
      </w:r>
      <w:r>
        <w:rPr>
          <w:rFonts w:ascii="Times New Roman" w:hAnsi="Times New Roman" w:cs="Times New Roman"/>
          <w:b/>
          <w:sz w:val="28"/>
          <w:lang w:val="mn-MN"/>
        </w:rPr>
        <w:t>кабелийн техникийн үзүүлэлт</w:t>
      </w:r>
    </w:p>
    <w:p w:rsidR="0045363E" w:rsidRPr="0045363E" w:rsidRDefault="0045363E" w:rsidP="0045363E">
      <w:pPr>
        <w:tabs>
          <w:tab w:val="left" w:pos="14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mn-MN"/>
        </w:rPr>
      </w:pPr>
      <w:r>
        <w:rPr>
          <w:rFonts w:ascii="Times New Roman" w:hAnsi="Times New Roman" w:cs="Times New Roman"/>
          <w:b/>
          <w:sz w:val="28"/>
          <w:lang w:val="mn-MN"/>
        </w:rPr>
        <w:t>/ГОСТ 26411-85 стандартын шаардлагын дагуу/</w:t>
      </w:r>
    </w:p>
    <w:p w:rsidR="00687831" w:rsidRPr="0045363E" w:rsidRDefault="0045363E" w:rsidP="0045363E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Хамгийн их хувийн жин: 0.</w:t>
      </w:r>
      <w:r w:rsidR="00687831" w:rsidRPr="0045363E">
        <w:rPr>
          <w:rFonts w:ascii="Times New Roman" w:hAnsi="Times New Roman" w:cs="Times New Roman"/>
          <w:sz w:val="24"/>
          <w:lang w:val="mn-MN"/>
        </w:rPr>
        <w:t>266кг/м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 xml:space="preserve">+35С үед агаарын харьцангуй чийгшил 98хувь хүртэлх үед ажиллана. 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Холболт хийх үед</w:t>
      </w:r>
      <w:r w:rsidR="0045363E">
        <w:rPr>
          <w:rFonts w:ascii="Times New Roman" w:hAnsi="Times New Roman" w:cs="Times New Roman"/>
          <w:sz w:val="24"/>
          <w:lang w:val="mn-MN"/>
        </w:rPr>
        <w:t xml:space="preserve"> нугалах хамгийн бага радиус: </w:t>
      </w:r>
      <w:r w:rsidRPr="0045363E">
        <w:rPr>
          <w:rFonts w:ascii="Times New Roman" w:hAnsi="Times New Roman" w:cs="Times New Roman"/>
          <w:sz w:val="24"/>
          <w:lang w:val="mn-MN"/>
        </w:rPr>
        <w:t>72  мм</w:t>
      </w:r>
    </w:p>
    <w:p w:rsidR="00687831" w:rsidRPr="0045363E" w:rsidRDefault="0045363E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>Хамгийн их гадаад диаметр: 11.</w:t>
      </w:r>
      <w:r w:rsidR="00687831" w:rsidRPr="0045363E">
        <w:rPr>
          <w:rFonts w:ascii="Times New Roman" w:hAnsi="Times New Roman" w:cs="Times New Roman"/>
          <w:sz w:val="24"/>
          <w:lang w:val="mn-MN"/>
        </w:rPr>
        <w:t>9мм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Дамжуул</w:t>
      </w:r>
      <w:r w:rsidR="0045363E">
        <w:rPr>
          <w:rFonts w:ascii="Times New Roman" w:hAnsi="Times New Roman" w:cs="Times New Roman"/>
          <w:sz w:val="24"/>
          <w:lang w:val="mn-MN"/>
        </w:rPr>
        <w:t>агчийн цахилгааны эсэргүүцэл: 7.</w:t>
      </w:r>
      <w:r w:rsidRPr="0045363E">
        <w:rPr>
          <w:rFonts w:ascii="Times New Roman" w:hAnsi="Times New Roman" w:cs="Times New Roman"/>
          <w:sz w:val="24"/>
          <w:lang w:val="mn-MN"/>
        </w:rPr>
        <w:t>41 ом/км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Зө</w:t>
      </w:r>
      <w:r w:rsidR="0045363E">
        <w:rPr>
          <w:rFonts w:ascii="Times New Roman" w:hAnsi="Times New Roman" w:cs="Times New Roman"/>
          <w:sz w:val="24"/>
          <w:lang w:val="mn-MN"/>
        </w:rPr>
        <w:t>вшөөрөгдсөн нугалах радиус: 107.</w:t>
      </w:r>
      <w:r w:rsidRPr="0045363E">
        <w:rPr>
          <w:rFonts w:ascii="Times New Roman" w:hAnsi="Times New Roman" w:cs="Times New Roman"/>
          <w:sz w:val="24"/>
          <w:lang w:val="mn-MN"/>
        </w:rPr>
        <w:t>1мм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Зөвшөөрөгдсөн гүйдлийн ачаалал /агаарт/: 27А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Зөвшөөрөгдсөн гүйдлийн ачаалал /газар доор/: 36А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lastRenderedPageBreak/>
        <w:t>1-сек богино залгааны үед зөвшөөрөгдсөн</w:t>
      </w:r>
      <w:r w:rsidR="0045363E">
        <w:rPr>
          <w:rFonts w:ascii="Times New Roman" w:hAnsi="Times New Roman" w:cs="Times New Roman"/>
          <w:sz w:val="24"/>
          <w:lang w:val="mn-MN"/>
        </w:rPr>
        <w:t xml:space="preserve"> гүйдлийн хэмжээ: 0.</w:t>
      </w:r>
      <w:r w:rsidRPr="0045363E">
        <w:rPr>
          <w:rFonts w:ascii="Times New Roman" w:hAnsi="Times New Roman" w:cs="Times New Roman"/>
          <w:sz w:val="24"/>
          <w:lang w:val="mn-MN"/>
        </w:rPr>
        <w:t>34кА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Хэрэглээний хувьсах хүчдэл:1кВ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Ажиллах темпертурын хэлбэлзэл: -50С.......+50С</w:t>
      </w:r>
    </w:p>
    <w:p w:rsidR="00687831" w:rsidRPr="0045363E" w:rsidRDefault="0045363E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>
        <w:rPr>
          <w:rFonts w:ascii="Times New Roman" w:hAnsi="Times New Roman" w:cs="Times New Roman"/>
          <w:sz w:val="24"/>
          <w:lang w:val="mn-MN"/>
        </w:rPr>
        <w:t xml:space="preserve">Ашиглалтын хугацаа: </w:t>
      </w:r>
      <w:r w:rsidR="00687831" w:rsidRPr="0045363E">
        <w:rPr>
          <w:rFonts w:ascii="Times New Roman" w:hAnsi="Times New Roman" w:cs="Times New Roman"/>
          <w:sz w:val="24"/>
          <w:lang w:val="mn-MN"/>
        </w:rPr>
        <w:t>30 жил</w:t>
      </w:r>
    </w:p>
    <w:p w:rsidR="00687831" w:rsidRPr="0045363E" w:rsidRDefault="0068783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 xml:space="preserve">Тусгаарлагчийн цахилгаан эсэргүүцэл/1км, 70С/: </w:t>
      </w:r>
      <w:r w:rsidR="000A6B51" w:rsidRPr="0045363E">
        <w:rPr>
          <w:rFonts w:ascii="Times New Roman" w:hAnsi="Times New Roman" w:cs="Times New Roman"/>
          <w:sz w:val="24"/>
          <w:lang w:val="mn-MN"/>
        </w:rPr>
        <w:t>9Мом/км</w:t>
      </w:r>
    </w:p>
    <w:p w:rsidR="000A6B51" w:rsidRPr="0045363E" w:rsidRDefault="000A6B51" w:rsidP="000A6B5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Дамжуулагчийн тусгаарлагчийн хэвийн өргөн: 0,6мм</w:t>
      </w:r>
    </w:p>
    <w:p w:rsidR="000A6B51" w:rsidRPr="0045363E" w:rsidRDefault="000A6B5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Хамгийн их гадаад диаметр: 1,9мм</w:t>
      </w:r>
    </w:p>
    <w:p w:rsidR="000A6B51" w:rsidRPr="0045363E" w:rsidRDefault="000A6B5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 xml:space="preserve">Урт хугацаанд ажиллах үед дамжуулагчийн зөвшөөрөгдсөн температур: </w:t>
      </w:r>
      <w:r w:rsidR="0045363E">
        <w:rPr>
          <w:rFonts w:ascii="Times New Roman" w:hAnsi="Times New Roman" w:cs="Times New Roman"/>
          <w:sz w:val="24"/>
          <w:lang w:val="mn-MN"/>
        </w:rPr>
        <w:t>+</w:t>
      </w:r>
      <w:r w:rsidRPr="0045363E">
        <w:rPr>
          <w:rFonts w:ascii="Times New Roman" w:hAnsi="Times New Roman" w:cs="Times New Roman"/>
          <w:sz w:val="24"/>
          <w:lang w:val="mn-MN"/>
        </w:rPr>
        <w:t>70С</w:t>
      </w:r>
    </w:p>
    <w:p w:rsidR="000A6B51" w:rsidRPr="0045363E" w:rsidRDefault="000A6B5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Зөвшөөрөгдсөн татах хүчний үйлчлэл: 525Н</w:t>
      </w:r>
    </w:p>
    <w:p w:rsidR="000A6B51" w:rsidRPr="0045363E" w:rsidRDefault="000A6B51" w:rsidP="00687831">
      <w:pPr>
        <w:pStyle w:val="ListParagraph"/>
        <w:numPr>
          <w:ilvl w:val="0"/>
          <w:numId w:val="3"/>
        </w:numPr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  <w:r w:rsidRPr="0045363E">
        <w:rPr>
          <w:rFonts w:ascii="Times New Roman" w:hAnsi="Times New Roman" w:cs="Times New Roman"/>
          <w:sz w:val="24"/>
          <w:lang w:val="mn-MN"/>
        </w:rPr>
        <w:t>Холболт хийх хамгийн бага температур: -15С</w:t>
      </w:r>
    </w:p>
    <w:p w:rsidR="009A1EB2" w:rsidRPr="0045363E" w:rsidRDefault="009A1EB2" w:rsidP="009A1EB2">
      <w:pPr>
        <w:pStyle w:val="ListParagraph"/>
        <w:tabs>
          <w:tab w:val="left" w:pos="1467"/>
        </w:tabs>
        <w:spacing w:line="360" w:lineRule="auto"/>
        <w:rPr>
          <w:rFonts w:ascii="Times New Roman" w:hAnsi="Times New Roman" w:cs="Times New Roman"/>
          <w:sz w:val="24"/>
          <w:lang w:val="mn-MN"/>
        </w:rPr>
      </w:pPr>
    </w:p>
    <w:sectPr w:rsidR="009A1EB2" w:rsidRPr="0045363E" w:rsidSect="0045363E">
      <w:pgSz w:w="11906" w:h="16838"/>
      <w:pgMar w:top="1134" w:right="1134" w:bottom="255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C00"/>
    <w:multiLevelType w:val="hybridMultilevel"/>
    <w:tmpl w:val="7368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B0B"/>
    <w:multiLevelType w:val="hybridMultilevel"/>
    <w:tmpl w:val="E6B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4D06"/>
    <w:multiLevelType w:val="hybridMultilevel"/>
    <w:tmpl w:val="2B08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32C2"/>
    <w:multiLevelType w:val="hybridMultilevel"/>
    <w:tmpl w:val="49C2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50AC4"/>
    <w:multiLevelType w:val="hybridMultilevel"/>
    <w:tmpl w:val="283C049E"/>
    <w:lvl w:ilvl="0" w:tplc="399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471C5"/>
    <w:multiLevelType w:val="hybridMultilevel"/>
    <w:tmpl w:val="51A82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B2"/>
    <w:rsid w:val="000A6B51"/>
    <w:rsid w:val="002D1BEE"/>
    <w:rsid w:val="00381D04"/>
    <w:rsid w:val="0045363E"/>
    <w:rsid w:val="004758D5"/>
    <w:rsid w:val="00572B17"/>
    <w:rsid w:val="00681827"/>
    <w:rsid w:val="00687831"/>
    <w:rsid w:val="007549C2"/>
    <w:rsid w:val="009A1EB2"/>
    <w:rsid w:val="00AB5D0E"/>
    <w:rsid w:val="00C462F8"/>
    <w:rsid w:val="00CB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E7F5-5723-4AC4-890B-5A4E2ACC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4294966470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6</cp:revision>
  <cp:lastPrinted>2020-05-13T16:48:00Z</cp:lastPrinted>
  <dcterms:created xsi:type="dcterms:W3CDTF">2020-05-12T01:35:00Z</dcterms:created>
  <dcterms:modified xsi:type="dcterms:W3CDTF">2020-05-13T16:48:00Z</dcterms:modified>
</cp:coreProperties>
</file>